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20" w:rsidRDefault="006D7620" w:rsidP="006D7620">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D7620">
        <w:rPr>
          <w:rFonts w:ascii="Times New Roman" w:eastAsia="Times New Roman" w:hAnsi="Times New Roman" w:cs="Times New Roman"/>
          <w:color w:val="333333"/>
          <w:sz w:val="24"/>
          <w:szCs w:val="24"/>
          <w:shd w:val="clear" w:color="auto" w:fill="FFFFFF"/>
          <w:lang w:eastAsia="nl-NL"/>
        </w:rPr>
        <w:t>Het paardengebit groeit ongeveer tot het zesde levensjaar</w:t>
      </w:r>
    </w:p>
    <w:p w:rsidR="006D7620" w:rsidRDefault="006D7620" w:rsidP="006D7620">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p>
    <w:p w:rsidR="006D7620" w:rsidRDefault="006D7620" w:rsidP="006D7620">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D7620">
        <w:rPr>
          <w:rFonts w:ascii="Times New Roman" w:eastAsia="Times New Roman" w:hAnsi="Times New Roman" w:cs="Times New Roman"/>
          <w:color w:val="333333"/>
          <w:sz w:val="24"/>
          <w:szCs w:val="24"/>
          <w:shd w:val="clear" w:color="auto" w:fill="FFFFFF"/>
          <w:lang w:eastAsia="nl-NL"/>
        </w:rPr>
        <w:t>Het paardengebit groeit ongeveer tot het zesde levensjaar. Daarna slijten de tanden en kiezen bijna net zo veel als ze groeien. Het slijt door malende kauwbewegingen. Op ruwvoer kauwt het paard meer en dit bevordert dan ook een goede en gelijkmatige afslijting van de kiezen. Maar op krachtvoer hoeft nauwelijks gekauwd te worden.</w:t>
      </w:r>
    </w:p>
    <w:p w:rsidR="006D7620" w:rsidRPr="006D7620" w:rsidRDefault="006D7620" w:rsidP="006D7620">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p>
    <w:p w:rsidR="006D7620" w:rsidRPr="006D7620" w:rsidRDefault="006D7620" w:rsidP="006D7620">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D7620">
        <w:rPr>
          <w:rFonts w:ascii="Times New Roman" w:eastAsia="Times New Roman" w:hAnsi="Times New Roman" w:cs="Times New Roman"/>
          <w:color w:val="333333"/>
          <w:sz w:val="24"/>
          <w:szCs w:val="24"/>
          <w:shd w:val="clear" w:color="auto" w:fill="FFFFFF"/>
          <w:lang w:eastAsia="nl-NL"/>
        </w:rPr>
        <w:t>Onderhoud van het paardengebit is dus noodzakelijk geworden nu het paard ander voedsel krijgt dan het van nature gewend is. En een klein probleem kan onmiddellijk gevolgen hebben voor de voedselopname en de vertering! Conditieverlies, mestafwijkingen en koliek zijn slechts enkele mogelijke gevolgen. Een gebitsprobleem kan ook tot verzet leiden tijdens het rijden en zelfs problemen geven met de aanleuning.</w:t>
      </w:r>
      <w:bookmarkStart w:id="0" w:name="_GoBack"/>
      <w:bookmarkEnd w:id="0"/>
    </w:p>
    <w:p w:rsidR="006D7620" w:rsidRPr="006D7620" w:rsidRDefault="006D7620" w:rsidP="006D7620">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D7620">
        <w:rPr>
          <w:rFonts w:ascii="Times New Roman" w:eastAsia="Times New Roman" w:hAnsi="Times New Roman" w:cs="Times New Roman"/>
          <w:color w:val="333333"/>
          <w:sz w:val="24"/>
          <w:szCs w:val="24"/>
          <w:shd w:val="clear" w:color="auto" w:fill="FFFFFF"/>
          <w:lang w:eastAsia="nl-NL"/>
        </w:rPr>
        <w:t xml:space="preserve">Het paardengebit zegt daarmee dus iets over de verzorgingstoestand van het paard. Maar ook kan het gebit tekenen vertonen van een welzijnsprobleem (uit heden of verleden), wat zich uit in de vorm van een stalgebrek (kribbebijten of </w:t>
      </w:r>
      <w:proofErr w:type="spellStart"/>
      <w:r w:rsidRPr="006D7620">
        <w:rPr>
          <w:rFonts w:ascii="Times New Roman" w:eastAsia="Times New Roman" w:hAnsi="Times New Roman" w:cs="Times New Roman"/>
          <w:color w:val="333333"/>
          <w:sz w:val="24"/>
          <w:szCs w:val="24"/>
          <w:shd w:val="clear" w:color="auto" w:fill="FFFFFF"/>
          <w:lang w:eastAsia="nl-NL"/>
        </w:rPr>
        <w:t>luchtzuigen</w:t>
      </w:r>
      <w:proofErr w:type="spellEnd"/>
      <w:r w:rsidRPr="006D7620">
        <w:rPr>
          <w:rFonts w:ascii="Times New Roman" w:eastAsia="Times New Roman" w:hAnsi="Times New Roman" w:cs="Times New Roman"/>
          <w:color w:val="333333"/>
          <w:sz w:val="24"/>
          <w:szCs w:val="24"/>
          <w:shd w:val="clear" w:color="auto" w:fill="FFFFFF"/>
          <w:lang w:eastAsia="nl-NL"/>
        </w:rPr>
        <w:t xml:space="preserve">). Bij een </w:t>
      </w:r>
      <w:proofErr w:type="spellStart"/>
      <w:r w:rsidRPr="006D7620">
        <w:rPr>
          <w:rFonts w:ascii="Times New Roman" w:eastAsia="Times New Roman" w:hAnsi="Times New Roman" w:cs="Times New Roman"/>
          <w:color w:val="333333"/>
          <w:sz w:val="24"/>
          <w:szCs w:val="24"/>
          <w:shd w:val="clear" w:color="auto" w:fill="FFFFFF"/>
          <w:lang w:eastAsia="nl-NL"/>
        </w:rPr>
        <w:t>aankoopskeuring</w:t>
      </w:r>
      <w:proofErr w:type="spellEnd"/>
      <w:r w:rsidRPr="006D7620">
        <w:rPr>
          <w:rFonts w:ascii="Times New Roman" w:eastAsia="Times New Roman" w:hAnsi="Times New Roman" w:cs="Times New Roman"/>
          <w:color w:val="333333"/>
          <w:sz w:val="24"/>
          <w:szCs w:val="24"/>
          <w:shd w:val="clear" w:color="auto" w:fill="FFFFFF"/>
          <w:lang w:eastAsia="nl-NL"/>
        </w:rPr>
        <w:t xml:space="preserve"> zal de dierenarts altijd een gebitsinspectie doen om de leeftijd te schatten, maar ook om een beeld te krijgen van evt. stalondeugden.</w:t>
      </w:r>
    </w:p>
    <w:p w:rsidR="006D7620" w:rsidRPr="006D7620" w:rsidRDefault="006D7620" w:rsidP="006D7620">
      <w:pPr>
        <w:shd w:val="clear" w:color="auto" w:fill="FFFFFF"/>
        <w:spacing w:after="150" w:line="240" w:lineRule="auto"/>
        <w:rPr>
          <w:rFonts w:ascii="Times New Roman" w:eastAsia="Times New Roman" w:hAnsi="Times New Roman" w:cs="Times New Roman"/>
          <w:color w:val="333333"/>
          <w:sz w:val="24"/>
          <w:szCs w:val="24"/>
          <w:shd w:val="clear" w:color="auto" w:fill="FFFFFF"/>
          <w:lang w:eastAsia="nl-NL"/>
        </w:rPr>
      </w:pPr>
      <w:r w:rsidRPr="006D7620">
        <w:rPr>
          <w:rFonts w:ascii="Times New Roman" w:eastAsia="Times New Roman" w:hAnsi="Times New Roman" w:cs="Times New Roman"/>
          <w:color w:val="333333"/>
          <w:sz w:val="24"/>
          <w:szCs w:val="24"/>
          <w:shd w:val="clear" w:color="auto" w:fill="FFFFFF"/>
          <w:lang w:eastAsia="nl-NL"/>
        </w:rPr>
        <w:t xml:space="preserve">Bij een normaal gebit volstaat een jaarlijkse controle van een dierenarts of paardentandarts. Hij of zij vijlt dan eventuele scherpe randen en punten op de kiezen weg en verwijdert melktanden en melkkiezen, de zogenaamde doppen, die zijn blijven zitten. Het verwijderen van hinderlijke </w:t>
      </w:r>
      <w:proofErr w:type="spellStart"/>
      <w:r w:rsidRPr="006D7620">
        <w:rPr>
          <w:rFonts w:ascii="Times New Roman" w:eastAsia="Times New Roman" w:hAnsi="Times New Roman" w:cs="Times New Roman"/>
          <w:color w:val="333333"/>
          <w:sz w:val="24"/>
          <w:szCs w:val="24"/>
          <w:shd w:val="clear" w:color="auto" w:fill="FFFFFF"/>
          <w:lang w:eastAsia="nl-NL"/>
        </w:rPr>
        <w:t>wolfskiezen</w:t>
      </w:r>
      <w:proofErr w:type="spellEnd"/>
      <w:r w:rsidRPr="006D7620">
        <w:rPr>
          <w:rFonts w:ascii="Times New Roman" w:eastAsia="Times New Roman" w:hAnsi="Times New Roman" w:cs="Times New Roman"/>
          <w:color w:val="333333"/>
          <w:sz w:val="24"/>
          <w:szCs w:val="24"/>
          <w:shd w:val="clear" w:color="auto" w:fill="FFFFFF"/>
          <w:lang w:eastAsia="nl-NL"/>
        </w:rPr>
        <w:t>, tandsteen en het bijwerken van puntige scherpe haaktanden behoren ook tot het normale jaarlijkse onderhoud.</w:t>
      </w:r>
    </w:p>
    <w:p w:rsidR="006D7620" w:rsidRPr="006D7620" w:rsidRDefault="006D7620" w:rsidP="006D7620">
      <w:pPr>
        <w:shd w:val="clear" w:color="auto" w:fill="FFFFFF"/>
        <w:spacing w:line="240" w:lineRule="auto"/>
        <w:rPr>
          <w:rFonts w:ascii="Times New Roman" w:eastAsia="Times New Roman" w:hAnsi="Times New Roman" w:cs="Times New Roman"/>
          <w:color w:val="333333"/>
          <w:sz w:val="24"/>
          <w:szCs w:val="24"/>
          <w:shd w:val="clear" w:color="auto" w:fill="FFFFFF"/>
          <w:lang w:eastAsia="nl-NL"/>
        </w:rPr>
      </w:pPr>
      <w:r w:rsidRPr="006D7620">
        <w:rPr>
          <w:rFonts w:ascii="Times New Roman" w:eastAsia="Times New Roman" w:hAnsi="Times New Roman" w:cs="Times New Roman"/>
          <w:color w:val="333333"/>
          <w:sz w:val="24"/>
          <w:szCs w:val="24"/>
          <w:shd w:val="clear" w:color="auto" w:fill="FFFFFF"/>
          <w:lang w:eastAsia="nl-NL"/>
        </w:rPr>
        <w:t>De dierenarts of paardentandarts kan daarnaast over- of onderbijthaken en doorgegroeide tanden of kiezen afknippen, beitelen, frezen of zagen. Bij een afwijkend gebit is het beter een keer per half jaar te laten controleren.</w:t>
      </w:r>
    </w:p>
    <w:p w:rsidR="00AF67D0" w:rsidRDefault="00AF67D0"/>
    <w:sectPr w:rsidR="00AF6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20"/>
    <w:rsid w:val="006D7620"/>
    <w:rsid w:val="00AF6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2CBA5-7A3E-4B3A-911D-9997B43F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114204">
      <w:bodyDiv w:val="1"/>
      <w:marLeft w:val="0"/>
      <w:marRight w:val="0"/>
      <w:marTop w:val="0"/>
      <w:marBottom w:val="0"/>
      <w:divBdr>
        <w:top w:val="none" w:sz="0" w:space="0" w:color="auto"/>
        <w:left w:val="none" w:sz="0" w:space="0" w:color="auto"/>
        <w:bottom w:val="none" w:sz="0" w:space="0" w:color="auto"/>
        <w:right w:val="none" w:sz="0" w:space="0" w:color="auto"/>
      </w:divBdr>
      <w:divsChild>
        <w:div w:id="1429807278">
          <w:marLeft w:val="0"/>
          <w:marRight w:val="0"/>
          <w:marTop w:val="0"/>
          <w:marBottom w:val="0"/>
          <w:divBdr>
            <w:top w:val="none" w:sz="0" w:space="0" w:color="auto"/>
            <w:left w:val="none" w:sz="0" w:space="0" w:color="auto"/>
            <w:bottom w:val="none" w:sz="0" w:space="0" w:color="auto"/>
            <w:right w:val="none" w:sz="0" w:space="0" w:color="auto"/>
          </w:divBdr>
          <w:divsChild>
            <w:div w:id="1753046855">
              <w:marLeft w:val="0"/>
              <w:marRight w:val="0"/>
              <w:marTop w:val="0"/>
              <w:marBottom w:val="0"/>
              <w:divBdr>
                <w:top w:val="none" w:sz="0" w:space="0" w:color="auto"/>
                <w:left w:val="none" w:sz="0" w:space="0" w:color="auto"/>
                <w:bottom w:val="none" w:sz="0" w:space="0" w:color="auto"/>
                <w:right w:val="none" w:sz="0" w:space="0" w:color="auto"/>
              </w:divBdr>
              <w:divsChild>
                <w:div w:id="2051491060">
                  <w:marLeft w:val="300"/>
                  <w:marRight w:val="300"/>
                  <w:marTop w:val="390"/>
                  <w:marBottom w:val="300"/>
                  <w:divBdr>
                    <w:top w:val="none" w:sz="0" w:space="0" w:color="auto"/>
                    <w:left w:val="none" w:sz="0" w:space="0" w:color="auto"/>
                    <w:bottom w:val="none" w:sz="0" w:space="0" w:color="auto"/>
                    <w:right w:val="none" w:sz="0" w:space="0" w:color="auto"/>
                  </w:divBdr>
                  <w:divsChild>
                    <w:div w:id="457529717">
                      <w:marLeft w:val="0"/>
                      <w:marRight w:val="0"/>
                      <w:marTop w:val="0"/>
                      <w:marBottom w:val="0"/>
                      <w:divBdr>
                        <w:top w:val="none" w:sz="0" w:space="0" w:color="auto"/>
                        <w:left w:val="none" w:sz="0" w:space="0" w:color="auto"/>
                        <w:bottom w:val="none" w:sz="0" w:space="0" w:color="auto"/>
                        <w:right w:val="none" w:sz="0" w:space="0" w:color="auto"/>
                      </w:divBdr>
                      <w:divsChild>
                        <w:div w:id="1288469193">
                          <w:marLeft w:val="0"/>
                          <w:marRight w:val="0"/>
                          <w:marTop w:val="0"/>
                          <w:marBottom w:val="0"/>
                          <w:divBdr>
                            <w:top w:val="none" w:sz="0" w:space="0" w:color="auto"/>
                            <w:left w:val="none" w:sz="0" w:space="0" w:color="auto"/>
                            <w:bottom w:val="none" w:sz="0" w:space="0" w:color="auto"/>
                            <w:right w:val="none" w:sz="0" w:space="0" w:color="auto"/>
                          </w:divBdr>
                          <w:divsChild>
                            <w:div w:id="1606955971">
                              <w:marLeft w:val="0"/>
                              <w:marRight w:val="0"/>
                              <w:marTop w:val="0"/>
                              <w:marBottom w:val="0"/>
                              <w:divBdr>
                                <w:top w:val="none" w:sz="0" w:space="0" w:color="auto"/>
                                <w:left w:val="none" w:sz="0" w:space="0" w:color="auto"/>
                                <w:bottom w:val="none" w:sz="0" w:space="0" w:color="auto"/>
                                <w:right w:val="none" w:sz="0" w:space="0" w:color="auto"/>
                              </w:divBdr>
                              <w:divsChild>
                                <w:div w:id="32729081">
                                  <w:marLeft w:val="-60"/>
                                  <w:marRight w:val="-60"/>
                                  <w:marTop w:val="0"/>
                                  <w:marBottom w:val="225"/>
                                  <w:divBdr>
                                    <w:top w:val="none" w:sz="0" w:space="0" w:color="auto"/>
                                    <w:left w:val="none" w:sz="0" w:space="0" w:color="auto"/>
                                    <w:bottom w:val="none" w:sz="0" w:space="0" w:color="auto"/>
                                    <w:right w:val="none" w:sz="0" w:space="0" w:color="auto"/>
                                  </w:divBdr>
                                  <w:divsChild>
                                    <w:div w:id="2022126185">
                                      <w:marLeft w:val="0"/>
                                      <w:marRight w:val="0"/>
                                      <w:marTop w:val="0"/>
                                      <w:marBottom w:val="0"/>
                                      <w:divBdr>
                                        <w:top w:val="none" w:sz="0" w:space="0" w:color="auto"/>
                                        <w:left w:val="none" w:sz="0" w:space="0" w:color="auto"/>
                                        <w:bottom w:val="none" w:sz="0" w:space="0" w:color="auto"/>
                                        <w:right w:val="none" w:sz="0" w:space="0" w:color="auto"/>
                                      </w:divBdr>
                                      <w:divsChild>
                                        <w:div w:id="1501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Huub Hessel</cp:lastModifiedBy>
  <cp:revision>1</cp:revision>
  <dcterms:created xsi:type="dcterms:W3CDTF">2016-03-21T07:32:00Z</dcterms:created>
  <dcterms:modified xsi:type="dcterms:W3CDTF">2016-03-21T07:34:00Z</dcterms:modified>
</cp:coreProperties>
</file>